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39" w:rsidRDefault="00664139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664139" w:rsidRPr="009F430C" w:rsidRDefault="00664139" w:rsidP="009F430C">
      <w:pPr>
        <w:jc w:val="center"/>
        <w:rPr>
          <w:b/>
          <w:sz w:val="36"/>
          <w:szCs w:val="36"/>
        </w:rPr>
      </w:pPr>
    </w:p>
    <w:p w:rsidR="00664139" w:rsidRPr="00656481" w:rsidRDefault="00664139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64139" w:rsidRPr="00656481" w:rsidRDefault="00664139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/>
          <w:b/>
          <w:sz w:val="18"/>
          <w:szCs w:val="18"/>
        </w:rPr>
        <w:t xml:space="preserve">    </w:t>
      </w:r>
      <w:r w:rsidRPr="00656481">
        <w:rPr>
          <w:rFonts w:ascii="仿宋_GB2312" w:eastAsia="仿宋_GB2312" w:hint="eastAsia"/>
          <w:sz w:val="18"/>
          <w:szCs w:val="18"/>
        </w:rPr>
        <w:t>姓名</w:t>
      </w:r>
      <w:r>
        <w:rPr>
          <w:rFonts w:ascii="仿宋_GB2312" w:eastAsia="仿宋_GB2312" w:hint="eastAsia"/>
          <w:sz w:val="18"/>
          <w:szCs w:val="18"/>
        </w:rPr>
        <w:t>：王飞娟</w:t>
      </w:r>
    </w:p>
    <w:p w:rsidR="00664139" w:rsidRPr="00656481" w:rsidRDefault="00664139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</w:t>
      </w:r>
      <w:r w:rsidRPr="00656481">
        <w:rPr>
          <w:rFonts w:ascii="仿宋_GB2312" w:eastAsia="仿宋_GB2312" w:hint="eastAsia"/>
          <w:sz w:val="18"/>
          <w:szCs w:val="18"/>
        </w:rPr>
        <w:t>职称：</w:t>
      </w:r>
      <w:r>
        <w:rPr>
          <w:rFonts w:ascii="仿宋_GB2312" w:eastAsia="仿宋_GB2312" w:hint="eastAsia"/>
          <w:sz w:val="18"/>
          <w:szCs w:val="18"/>
        </w:rPr>
        <w:t>副教授</w:t>
      </w:r>
      <w:r w:rsidRPr="00656481">
        <w:rPr>
          <w:rFonts w:ascii="仿宋_GB2312" w:eastAsia="仿宋_GB2312"/>
          <w:sz w:val="18"/>
          <w:szCs w:val="18"/>
        </w:rPr>
        <w:t xml:space="preserve"> </w:t>
      </w:r>
    </w:p>
    <w:p w:rsidR="00664139" w:rsidRDefault="00664139" w:rsidP="002312AF">
      <w:pPr>
        <w:ind w:firstLine="345"/>
        <w:rPr>
          <w:rFonts w:ascii="仿宋_GB2312" w:eastAsia="仿宋_GB2312" w:hint="eastAsia"/>
          <w:sz w:val="18"/>
          <w:szCs w:val="18"/>
        </w:rPr>
      </w:pPr>
      <w:r w:rsidRPr="00C75333">
        <w:rPr>
          <w:rFonts w:ascii="仿宋_GB2312" w:eastAsia="仿宋_GB2312" w:hint="eastAsia"/>
          <w:sz w:val="18"/>
          <w:szCs w:val="18"/>
        </w:rPr>
        <w:t>硕士研究生导师</w:t>
      </w:r>
    </w:p>
    <w:p w:rsidR="002312AF" w:rsidRPr="002312AF" w:rsidRDefault="002312AF" w:rsidP="002312AF">
      <w:pPr>
        <w:ind w:firstLine="345"/>
        <w:rPr>
          <w:rFonts w:ascii="仿宋_GB2312" w:eastAsia="仿宋_GB2312"/>
          <w:sz w:val="18"/>
          <w:szCs w:val="18"/>
        </w:rPr>
      </w:pPr>
    </w:p>
    <w:p w:rsidR="00664139" w:rsidRDefault="00664139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664139" w:rsidRDefault="00664139" w:rsidP="003565DC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C75333">
        <w:rPr>
          <w:rFonts w:ascii="仿宋_GB2312" w:eastAsia="仿宋_GB2312"/>
          <w:sz w:val="18"/>
          <w:szCs w:val="18"/>
        </w:rPr>
        <w:t>2010</w:t>
      </w:r>
      <w:r w:rsidRPr="00C75333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/>
          <w:sz w:val="18"/>
          <w:szCs w:val="18"/>
        </w:rPr>
        <w:t>7</w:t>
      </w:r>
      <w:r>
        <w:rPr>
          <w:rFonts w:ascii="仿宋_GB2312" w:eastAsia="仿宋_GB2312" w:hint="eastAsia"/>
          <w:sz w:val="18"/>
          <w:szCs w:val="18"/>
        </w:rPr>
        <w:t>月</w:t>
      </w:r>
      <w:r w:rsidRPr="00C75333">
        <w:rPr>
          <w:rFonts w:ascii="仿宋_GB2312" w:eastAsia="仿宋_GB2312"/>
          <w:sz w:val="18"/>
          <w:szCs w:val="18"/>
        </w:rPr>
        <w:t>-</w:t>
      </w:r>
      <w:r w:rsidRPr="00C75333">
        <w:rPr>
          <w:rFonts w:ascii="仿宋_GB2312" w:eastAsia="仿宋_GB2312" w:hint="eastAsia"/>
          <w:sz w:val="18"/>
          <w:szCs w:val="18"/>
        </w:rPr>
        <w:t>至今</w:t>
      </w:r>
      <w:r>
        <w:rPr>
          <w:rFonts w:ascii="仿宋_GB2312" w:eastAsia="仿宋_GB2312" w:hint="eastAsia"/>
          <w:sz w:val="18"/>
          <w:szCs w:val="18"/>
        </w:rPr>
        <w:t>：中国计量学院生命科学学院生物系，讲师，副教授</w:t>
      </w:r>
    </w:p>
    <w:p w:rsidR="002312AF" w:rsidRPr="00C75333" w:rsidRDefault="002312AF" w:rsidP="003565DC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664139" w:rsidRPr="005124E5" w:rsidRDefault="00664139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664139" w:rsidRDefault="00664139" w:rsidP="003565DC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C75333">
        <w:rPr>
          <w:rFonts w:ascii="仿宋_GB2312" w:eastAsia="仿宋_GB2312" w:hint="eastAsia"/>
          <w:sz w:val="18"/>
          <w:szCs w:val="18"/>
        </w:rPr>
        <w:t>植物逆境分子生理，农产品安全监测与控制技术，大米重金属溯源</w:t>
      </w:r>
    </w:p>
    <w:p w:rsidR="002312AF" w:rsidRPr="00F44714" w:rsidRDefault="002312AF" w:rsidP="003565DC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664139" w:rsidRPr="005124E5" w:rsidRDefault="00664139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Pr="005124E5">
        <w:rPr>
          <w:rFonts w:ascii="仿宋_GB2312" w:eastAsia="仿宋_GB2312" w:hint="eastAsia"/>
          <w:b/>
          <w:sz w:val="18"/>
          <w:szCs w:val="18"/>
        </w:rPr>
        <w:t>、主要</w:t>
      </w:r>
      <w:r>
        <w:rPr>
          <w:rFonts w:ascii="仿宋_GB2312" w:eastAsia="仿宋_GB2312" w:hint="eastAsia"/>
          <w:b/>
          <w:sz w:val="18"/>
          <w:szCs w:val="18"/>
        </w:rPr>
        <w:t>社会</w:t>
      </w:r>
      <w:r w:rsidRPr="005124E5">
        <w:rPr>
          <w:rFonts w:ascii="仿宋_GB2312" w:eastAsia="仿宋_GB2312" w:hint="eastAsia"/>
          <w:b/>
          <w:sz w:val="18"/>
          <w:szCs w:val="18"/>
        </w:rPr>
        <w:t>兼职</w:t>
      </w:r>
      <w:r w:rsidRPr="005124E5">
        <w:rPr>
          <w:rFonts w:ascii="仿宋_GB2312" w:eastAsia="仿宋_GB2312"/>
          <w:b/>
          <w:sz w:val="18"/>
          <w:szCs w:val="18"/>
        </w:rPr>
        <w:t>:</w:t>
      </w:r>
    </w:p>
    <w:p w:rsidR="00664139" w:rsidRDefault="00664139" w:rsidP="003565DC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C75333">
        <w:rPr>
          <w:rFonts w:ascii="仿宋_GB2312" w:eastAsia="仿宋_GB2312" w:hint="eastAsia"/>
          <w:sz w:val="18"/>
          <w:szCs w:val="18"/>
        </w:rPr>
        <w:t>中国植物生理与植物分子生物学学会</w:t>
      </w:r>
    </w:p>
    <w:p w:rsidR="002312AF" w:rsidRPr="00C75333" w:rsidRDefault="002312AF" w:rsidP="003565DC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664139" w:rsidRPr="005124E5" w:rsidRDefault="00664139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Pr="005124E5">
        <w:rPr>
          <w:rFonts w:ascii="仿宋_GB2312" w:eastAsia="仿宋_GB2312" w:hint="eastAsia"/>
          <w:b/>
          <w:sz w:val="18"/>
          <w:szCs w:val="18"/>
        </w:rPr>
        <w:t>、</w:t>
      </w:r>
      <w:r>
        <w:rPr>
          <w:rFonts w:ascii="仿宋_GB2312" w:eastAsia="仿宋_GB2312" w:hint="eastAsia"/>
          <w:b/>
          <w:sz w:val="18"/>
          <w:szCs w:val="18"/>
        </w:rPr>
        <w:t>教学工作</w:t>
      </w:r>
    </w:p>
    <w:p w:rsidR="00664139" w:rsidRPr="00C75333" w:rsidRDefault="00664139" w:rsidP="003565DC">
      <w:pPr>
        <w:ind w:firstLineChars="200" w:firstLine="36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本科生</w:t>
      </w:r>
      <w:r w:rsidR="003565DC">
        <w:rPr>
          <w:rFonts w:ascii="仿宋_GB2312" w:eastAsia="仿宋_GB2312" w:hint="eastAsia"/>
          <w:sz w:val="18"/>
          <w:szCs w:val="18"/>
        </w:rPr>
        <w:t>专业</w:t>
      </w:r>
      <w:r>
        <w:rPr>
          <w:rFonts w:ascii="仿宋_GB2312" w:eastAsia="仿宋_GB2312" w:hint="eastAsia"/>
          <w:sz w:val="18"/>
          <w:szCs w:val="18"/>
        </w:rPr>
        <w:t>课程《植物生物学》《植物生物学实验》《分子生物学》《分子生物学实验技术》</w:t>
      </w:r>
      <w:r w:rsidRPr="00C75333">
        <w:rPr>
          <w:rFonts w:ascii="仿宋_GB2312" w:eastAsia="仿宋_GB2312" w:hint="eastAsia"/>
          <w:sz w:val="18"/>
          <w:szCs w:val="18"/>
        </w:rPr>
        <w:t>《转基因技术》</w:t>
      </w:r>
    </w:p>
    <w:p w:rsidR="00664139" w:rsidRDefault="00664139" w:rsidP="003565DC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C75333">
        <w:rPr>
          <w:rFonts w:ascii="仿宋_GB2312" w:eastAsia="仿宋_GB2312" w:hint="eastAsia"/>
          <w:sz w:val="18"/>
          <w:szCs w:val="18"/>
        </w:rPr>
        <w:t>研究生</w:t>
      </w:r>
      <w:r>
        <w:rPr>
          <w:rFonts w:ascii="仿宋_GB2312" w:eastAsia="仿宋_GB2312" w:hint="eastAsia"/>
          <w:sz w:val="18"/>
          <w:szCs w:val="18"/>
        </w:rPr>
        <w:t>专业课程</w:t>
      </w:r>
      <w:r w:rsidRPr="00C75333">
        <w:rPr>
          <w:rFonts w:ascii="仿宋_GB2312" w:eastAsia="仿宋_GB2312" w:hint="eastAsia"/>
          <w:sz w:val="18"/>
          <w:szCs w:val="18"/>
        </w:rPr>
        <w:t>《分子遗传学》</w:t>
      </w:r>
    </w:p>
    <w:p w:rsidR="002312AF" w:rsidRPr="00656481" w:rsidRDefault="002312AF" w:rsidP="003565DC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664139" w:rsidRPr="005124E5" w:rsidRDefault="00664139" w:rsidP="00F44714">
      <w:pPr>
        <w:jc w:val="left"/>
        <w:rPr>
          <w:rFonts w:ascii="仿宋_GB2312" w:eastAsia="仿宋_GB2312"/>
          <w:b/>
          <w:sz w:val="18"/>
          <w:szCs w:val="18"/>
        </w:rPr>
      </w:pPr>
      <w:r w:rsidRPr="005124E5">
        <w:rPr>
          <w:rFonts w:ascii="仿宋_GB2312" w:eastAsia="仿宋_GB2312" w:hint="eastAsia"/>
          <w:b/>
          <w:sz w:val="18"/>
          <w:szCs w:val="18"/>
        </w:rPr>
        <w:t>六、主要获奖情况</w:t>
      </w:r>
    </w:p>
    <w:p w:rsidR="00664139" w:rsidRPr="00405634" w:rsidRDefault="00664139" w:rsidP="003565DC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405634">
        <w:rPr>
          <w:rFonts w:ascii="仿宋_GB2312" w:eastAsia="仿宋_GB2312"/>
          <w:sz w:val="18"/>
          <w:szCs w:val="18"/>
        </w:rPr>
        <w:t>2012</w:t>
      </w:r>
      <w:r w:rsidRPr="00405634">
        <w:rPr>
          <w:rFonts w:ascii="仿宋_GB2312" w:eastAsia="仿宋_GB2312" w:hint="eastAsia"/>
          <w:sz w:val="18"/>
          <w:szCs w:val="18"/>
        </w:rPr>
        <w:t>年浙江省第四届大学生生命科学竞赛一等奖：大米中重金属镉的积累与安全控制研究</w:t>
      </w:r>
    </w:p>
    <w:p w:rsidR="00664139" w:rsidRPr="00405634" w:rsidRDefault="00664139" w:rsidP="003565DC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405634">
        <w:rPr>
          <w:rFonts w:ascii="仿宋_GB2312" w:eastAsia="仿宋_GB2312"/>
          <w:sz w:val="18"/>
          <w:szCs w:val="18"/>
        </w:rPr>
        <w:t>2013</w:t>
      </w:r>
      <w:r w:rsidRPr="00405634">
        <w:rPr>
          <w:rFonts w:ascii="仿宋_GB2312" w:eastAsia="仿宋_GB2312" w:hint="eastAsia"/>
          <w:sz w:val="18"/>
          <w:szCs w:val="18"/>
        </w:rPr>
        <w:t>年浙江省第五届大学生生命科学竞赛三等奖：水稻镉积累相关基因的挖掘及功能解析</w:t>
      </w:r>
    </w:p>
    <w:p w:rsidR="00664139" w:rsidRDefault="00664139" w:rsidP="003565DC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405634">
        <w:rPr>
          <w:rFonts w:ascii="仿宋_GB2312" w:eastAsia="仿宋_GB2312"/>
          <w:sz w:val="18"/>
          <w:szCs w:val="18"/>
        </w:rPr>
        <w:t>2014</w:t>
      </w:r>
      <w:r w:rsidRPr="00405634">
        <w:rPr>
          <w:rFonts w:ascii="仿宋_GB2312" w:eastAsia="仿宋_GB2312" w:hint="eastAsia"/>
          <w:sz w:val="18"/>
          <w:szCs w:val="18"/>
        </w:rPr>
        <w:t>年中国计量学院第七届“挑战杯”课外学术科技作品竞赛特等奖：稻米中重金属镉积累的调控效果与机制研究</w:t>
      </w:r>
    </w:p>
    <w:p w:rsidR="00664139" w:rsidRDefault="00664139" w:rsidP="003565DC">
      <w:pPr>
        <w:ind w:firstLineChars="200" w:firstLine="360"/>
        <w:rPr>
          <w:rFonts w:ascii="仿宋_GB2312" w:eastAsia="仿宋_GB2312" w:hint="eastAsia"/>
          <w:sz w:val="18"/>
          <w:szCs w:val="18"/>
        </w:rPr>
      </w:pPr>
      <w:r w:rsidRPr="00405634">
        <w:rPr>
          <w:rFonts w:ascii="仿宋_GB2312" w:eastAsia="仿宋_GB2312"/>
          <w:sz w:val="18"/>
          <w:szCs w:val="18"/>
        </w:rPr>
        <w:t>2014</w:t>
      </w:r>
      <w:r w:rsidRPr="00405634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 w:hint="eastAsia"/>
          <w:sz w:val="18"/>
          <w:szCs w:val="18"/>
        </w:rPr>
        <w:t>浙江省第</w:t>
      </w:r>
      <w:r w:rsidRPr="00405634">
        <w:rPr>
          <w:rFonts w:ascii="仿宋_GB2312" w:eastAsia="仿宋_GB2312" w:hint="eastAsia"/>
          <w:sz w:val="18"/>
          <w:szCs w:val="18"/>
        </w:rPr>
        <w:t>十四届“挑战杯”课外学术科技作品竞赛</w:t>
      </w:r>
      <w:r>
        <w:rPr>
          <w:rFonts w:ascii="仿宋_GB2312" w:eastAsia="仿宋_GB2312" w:hint="eastAsia"/>
          <w:sz w:val="18"/>
          <w:szCs w:val="18"/>
        </w:rPr>
        <w:t>二</w:t>
      </w:r>
      <w:r w:rsidRPr="00405634">
        <w:rPr>
          <w:rFonts w:ascii="仿宋_GB2312" w:eastAsia="仿宋_GB2312" w:hint="eastAsia"/>
          <w:sz w:val="18"/>
          <w:szCs w:val="18"/>
        </w:rPr>
        <w:t>等奖：不同地区稻米重金属污染状况及其调控技术研究</w:t>
      </w:r>
    </w:p>
    <w:p w:rsidR="002312AF" w:rsidRPr="00656481" w:rsidRDefault="002312AF" w:rsidP="003565DC">
      <w:pPr>
        <w:ind w:firstLineChars="200" w:firstLine="360"/>
        <w:rPr>
          <w:rFonts w:ascii="仿宋_GB2312" w:eastAsia="仿宋_GB2312"/>
          <w:sz w:val="18"/>
          <w:szCs w:val="18"/>
        </w:rPr>
      </w:pPr>
    </w:p>
    <w:p w:rsidR="00664139" w:rsidRPr="00FB15FA" w:rsidRDefault="00664139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664139" w:rsidRPr="00656481" w:rsidRDefault="00664139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/>
          <w:sz w:val="18"/>
          <w:szCs w:val="18"/>
        </w:rPr>
        <w:t xml:space="preserve">    </w:t>
      </w:r>
      <w:r>
        <w:rPr>
          <w:rFonts w:ascii="仿宋_GB2312" w:eastAsia="仿宋_GB2312"/>
          <w:sz w:val="18"/>
          <w:szCs w:val="18"/>
        </w:rPr>
        <w:t xml:space="preserve"> </w:t>
      </w:r>
      <w:r w:rsidRPr="00656481">
        <w:rPr>
          <w:rFonts w:ascii="仿宋_GB2312" w:eastAsia="仿宋_GB2312"/>
          <w:sz w:val="18"/>
          <w:szCs w:val="18"/>
        </w:rPr>
        <w:t xml:space="preserve">1. </w:t>
      </w:r>
      <w:r>
        <w:rPr>
          <w:rFonts w:ascii="仿宋_GB2312" w:eastAsia="仿宋_GB2312" w:hint="eastAsia"/>
          <w:sz w:val="18"/>
          <w:szCs w:val="18"/>
        </w:rPr>
        <w:t>主要</w:t>
      </w:r>
      <w:r w:rsidRPr="00656481">
        <w:rPr>
          <w:rFonts w:ascii="仿宋_GB2312" w:eastAsia="仿宋_GB2312" w:hint="eastAsia"/>
          <w:sz w:val="18"/>
          <w:szCs w:val="18"/>
        </w:rPr>
        <w:t>著作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《食品及食品污染溯源技术与应用》中国质检出版社，出版时间</w:t>
      </w:r>
      <w:r w:rsidRPr="00D24942">
        <w:rPr>
          <w:rFonts w:ascii="仿宋_GB2312" w:eastAsia="仿宋_GB2312"/>
          <w:sz w:val="18"/>
          <w:szCs w:val="18"/>
        </w:rPr>
        <w:t>2014</w:t>
      </w:r>
      <w:r w:rsidRPr="00D24942">
        <w:rPr>
          <w:rFonts w:ascii="仿宋_GB2312" w:eastAsia="仿宋_GB2312" w:hint="eastAsia"/>
          <w:sz w:val="18"/>
          <w:szCs w:val="18"/>
        </w:rPr>
        <w:t>年，书号</w:t>
      </w:r>
      <w:r w:rsidRPr="00D24942">
        <w:rPr>
          <w:rFonts w:ascii="仿宋_GB2312" w:eastAsia="仿宋_GB2312"/>
          <w:sz w:val="18"/>
          <w:szCs w:val="18"/>
        </w:rPr>
        <w:t>9787502638917</w:t>
      </w:r>
      <w:r w:rsidRPr="00D24942">
        <w:rPr>
          <w:rFonts w:ascii="仿宋_GB2312" w:eastAsia="仿宋_GB2312" w:hint="eastAsia"/>
          <w:sz w:val="18"/>
          <w:szCs w:val="18"/>
        </w:rPr>
        <w:t>，副主编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《植物生物学》北京师范大学出版社，出版时间</w:t>
      </w:r>
      <w:r w:rsidRPr="00D24942">
        <w:rPr>
          <w:rFonts w:ascii="仿宋_GB2312" w:eastAsia="仿宋_GB2312"/>
          <w:sz w:val="18"/>
          <w:szCs w:val="18"/>
        </w:rPr>
        <w:t>2012</w:t>
      </w:r>
      <w:r w:rsidRPr="00D24942">
        <w:rPr>
          <w:rFonts w:ascii="仿宋_GB2312" w:eastAsia="仿宋_GB2312" w:hint="eastAsia"/>
          <w:sz w:val="18"/>
          <w:szCs w:val="18"/>
        </w:rPr>
        <w:t>年，书号</w:t>
      </w:r>
      <w:r w:rsidRPr="00D24942">
        <w:rPr>
          <w:rFonts w:ascii="仿宋_GB2312" w:eastAsia="仿宋_GB2312"/>
          <w:sz w:val="18"/>
          <w:szCs w:val="18"/>
        </w:rPr>
        <w:t>9787303155835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《植物生物学实验》北京师范大学出版社，出版时间</w:t>
      </w:r>
      <w:r w:rsidRPr="00D24942">
        <w:rPr>
          <w:rFonts w:ascii="仿宋_GB2312" w:eastAsia="仿宋_GB2312"/>
          <w:sz w:val="18"/>
          <w:szCs w:val="18"/>
        </w:rPr>
        <w:t>2013</w:t>
      </w:r>
      <w:r w:rsidRPr="00D24942">
        <w:rPr>
          <w:rFonts w:ascii="仿宋_GB2312" w:eastAsia="仿宋_GB2312" w:hint="eastAsia"/>
          <w:sz w:val="18"/>
          <w:szCs w:val="18"/>
        </w:rPr>
        <w:t>年，书号</w:t>
      </w:r>
      <w:r w:rsidRPr="00D24942">
        <w:rPr>
          <w:rFonts w:ascii="仿宋_GB2312" w:eastAsia="仿宋_GB2312"/>
          <w:sz w:val="18"/>
          <w:szCs w:val="18"/>
        </w:rPr>
        <w:t>9787303166060</w:t>
      </w:r>
    </w:p>
    <w:p w:rsidR="00664139" w:rsidRPr="00656481" w:rsidRDefault="00664139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/>
          <w:sz w:val="18"/>
          <w:szCs w:val="18"/>
        </w:rPr>
        <w:t xml:space="preserve">2. </w:t>
      </w:r>
      <w:r w:rsidRPr="00656481">
        <w:rPr>
          <w:rFonts w:ascii="仿宋_GB2312" w:eastAsia="仿宋_GB2312" w:hint="eastAsia"/>
          <w:sz w:val="18"/>
          <w:szCs w:val="18"/>
        </w:rPr>
        <w:t>主要承担科研项目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国家自然科学基金项目：</w:t>
      </w:r>
      <w:r w:rsidRPr="00D24942">
        <w:rPr>
          <w:rFonts w:ascii="仿宋_GB2312" w:eastAsia="仿宋_GB2312"/>
          <w:i/>
          <w:sz w:val="18"/>
          <w:szCs w:val="18"/>
        </w:rPr>
        <w:t>OsPCR1</w:t>
      </w:r>
      <w:r w:rsidRPr="00D24942">
        <w:rPr>
          <w:rFonts w:ascii="仿宋_GB2312" w:eastAsia="仿宋_GB2312" w:hint="eastAsia"/>
          <w:sz w:val="18"/>
          <w:szCs w:val="18"/>
        </w:rPr>
        <w:t>基因参与水稻籽粒</w:t>
      </w:r>
      <w:r w:rsidRPr="00D24942">
        <w:rPr>
          <w:rFonts w:ascii="仿宋_GB2312" w:eastAsia="仿宋_GB2312"/>
          <w:sz w:val="18"/>
          <w:szCs w:val="18"/>
        </w:rPr>
        <w:t>Cd</w:t>
      </w:r>
      <w:r w:rsidRPr="00D24942">
        <w:rPr>
          <w:rFonts w:ascii="仿宋_GB2312" w:eastAsia="仿宋_GB2312" w:hint="eastAsia"/>
          <w:sz w:val="18"/>
          <w:szCs w:val="18"/>
        </w:rPr>
        <w:t>积累的机理研究（</w:t>
      </w:r>
      <w:r w:rsidRPr="00D24942">
        <w:rPr>
          <w:rFonts w:ascii="仿宋_GB2312" w:eastAsia="仿宋_GB2312"/>
          <w:sz w:val="18"/>
          <w:szCs w:val="18"/>
        </w:rPr>
        <w:t>2015.01-2017.12</w:t>
      </w:r>
      <w:r w:rsidRPr="00D24942">
        <w:rPr>
          <w:rFonts w:ascii="仿宋_GB2312" w:eastAsia="仿宋_GB2312" w:hint="eastAsia"/>
          <w:sz w:val="18"/>
          <w:szCs w:val="18"/>
        </w:rPr>
        <w:t>），</w:t>
      </w:r>
      <w:r w:rsidRPr="00D24942">
        <w:rPr>
          <w:rFonts w:ascii="仿宋_GB2312" w:eastAsia="仿宋_GB2312"/>
          <w:sz w:val="18"/>
          <w:szCs w:val="18"/>
        </w:rPr>
        <w:t>24</w:t>
      </w:r>
      <w:r w:rsidRPr="00D24942">
        <w:rPr>
          <w:rFonts w:ascii="仿宋_GB2312" w:eastAsia="仿宋_GB2312" w:hint="eastAsia"/>
          <w:sz w:val="18"/>
          <w:szCs w:val="18"/>
        </w:rPr>
        <w:t>万；</w:t>
      </w:r>
      <w:r w:rsidRPr="00D24942">
        <w:rPr>
          <w:rFonts w:ascii="仿宋_GB2312" w:eastAsia="仿宋_GB2312"/>
          <w:sz w:val="18"/>
          <w:szCs w:val="18"/>
        </w:rPr>
        <w:t xml:space="preserve"> 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国家科技支撑计划项目：大米中有害元素形态安全控制技术研究（</w:t>
      </w:r>
      <w:r w:rsidRPr="00D24942">
        <w:rPr>
          <w:rFonts w:ascii="仿宋_GB2312" w:eastAsia="仿宋_GB2312"/>
          <w:sz w:val="18"/>
          <w:szCs w:val="18"/>
        </w:rPr>
        <w:t>2012.01-2014.12</w:t>
      </w:r>
      <w:r w:rsidRPr="00D24942">
        <w:rPr>
          <w:rFonts w:ascii="仿宋_GB2312" w:eastAsia="仿宋_GB2312" w:hint="eastAsia"/>
          <w:sz w:val="18"/>
          <w:szCs w:val="18"/>
        </w:rPr>
        <w:t>），</w:t>
      </w:r>
      <w:r w:rsidRPr="00D24942">
        <w:rPr>
          <w:rFonts w:ascii="仿宋_GB2312" w:eastAsia="仿宋_GB2312"/>
          <w:sz w:val="18"/>
          <w:szCs w:val="18"/>
        </w:rPr>
        <w:t>91.5</w:t>
      </w:r>
      <w:r w:rsidRPr="00D24942">
        <w:rPr>
          <w:rFonts w:ascii="仿宋_GB2312" w:eastAsia="仿宋_GB2312" w:hint="eastAsia"/>
          <w:sz w:val="18"/>
          <w:szCs w:val="18"/>
        </w:rPr>
        <w:t>万；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国家科技支撑计划项目：食品致敏原分子检测技术研究（</w:t>
      </w:r>
      <w:r w:rsidRPr="00D24942">
        <w:rPr>
          <w:rFonts w:ascii="仿宋_GB2312" w:eastAsia="仿宋_GB2312"/>
          <w:sz w:val="18"/>
          <w:szCs w:val="18"/>
        </w:rPr>
        <w:t>2011.01-2013.12</w:t>
      </w:r>
      <w:r w:rsidRPr="00D24942">
        <w:rPr>
          <w:rFonts w:ascii="仿宋_GB2312" w:eastAsia="仿宋_GB2312" w:hint="eastAsia"/>
          <w:sz w:val="18"/>
          <w:szCs w:val="18"/>
        </w:rPr>
        <w:t>），</w:t>
      </w:r>
      <w:r w:rsidRPr="00D24942">
        <w:rPr>
          <w:rFonts w:ascii="仿宋_GB2312" w:eastAsia="仿宋_GB2312"/>
          <w:sz w:val="18"/>
          <w:szCs w:val="18"/>
        </w:rPr>
        <w:t>71</w:t>
      </w:r>
      <w:r w:rsidRPr="00D24942">
        <w:rPr>
          <w:rFonts w:ascii="仿宋_GB2312" w:eastAsia="仿宋_GB2312" w:hint="eastAsia"/>
          <w:sz w:val="18"/>
          <w:szCs w:val="18"/>
        </w:rPr>
        <w:t>万；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浙江省自然科学基金项目：水稻汞抗性相关基因功能分析与表达调控的研究（</w:t>
      </w:r>
      <w:r w:rsidRPr="00D24942">
        <w:rPr>
          <w:rFonts w:ascii="仿宋_GB2312" w:eastAsia="仿宋_GB2312"/>
          <w:sz w:val="18"/>
          <w:szCs w:val="18"/>
        </w:rPr>
        <w:t>2011.01-2012.12</w:t>
      </w:r>
      <w:r w:rsidRPr="00D24942">
        <w:rPr>
          <w:rFonts w:ascii="仿宋_GB2312" w:eastAsia="仿宋_GB2312" w:hint="eastAsia"/>
          <w:sz w:val="18"/>
          <w:szCs w:val="18"/>
        </w:rPr>
        <w:t>），</w:t>
      </w:r>
      <w:r w:rsidRPr="00D24942">
        <w:rPr>
          <w:rFonts w:ascii="仿宋_GB2312" w:eastAsia="仿宋_GB2312"/>
          <w:sz w:val="18"/>
          <w:szCs w:val="18"/>
        </w:rPr>
        <w:t>9.0</w:t>
      </w:r>
      <w:r w:rsidRPr="00D24942">
        <w:rPr>
          <w:rFonts w:ascii="仿宋_GB2312" w:eastAsia="仿宋_GB2312" w:hint="eastAsia"/>
          <w:sz w:val="18"/>
          <w:szCs w:val="18"/>
        </w:rPr>
        <w:t>万。</w:t>
      </w:r>
    </w:p>
    <w:p w:rsidR="00664139" w:rsidRPr="00656481" w:rsidRDefault="00664139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/>
          <w:sz w:val="18"/>
          <w:szCs w:val="18"/>
        </w:rPr>
        <w:t xml:space="preserve">3. </w:t>
      </w:r>
      <w:r w:rsidRPr="00656481">
        <w:rPr>
          <w:rFonts w:ascii="仿宋_GB2312" w:eastAsia="仿宋_GB2312" w:hint="eastAsia"/>
          <w:sz w:val="18"/>
          <w:szCs w:val="18"/>
        </w:rPr>
        <w:t>主要发表论文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  <w:lang w:val="de-DE"/>
        </w:rPr>
      </w:pPr>
      <w:r w:rsidRPr="00A8727D">
        <w:rPr>
          <w:rFonts w:ascii="仿宋_GB2312" w:eastAsia="仿宋_GB2312"/>
          <w:sz w:val="18"/>
          <w:szCs w:val="18"/>
        </w:rPr>
        <w:t xml:space="preserve">Feijuan Wang, Shanshan Wang, Zhixiong Huang, Zhubing Wang, Zhen Chen, Cheng Zhu*. </w:t>
      </w:r>
      <w:r w:rsidRPr="00D24942">
        <w:rPr>
          <w:rFonts w:ascii="仿宋_GB2312" w:eastAsia="仿宋_GB2312"/>
          <w:sz w:val="18"/>
          <w:szCs w:val="18"/>
        </w:rPr>
        <w:t>Overexpression of wheat phytochelatin synthase gene (</w:t>
      </w:r>
      <w:r w:rsidRPr="007914F5">
        <w:rPr>
          <w:rFonts w:ascii="仿宋_GB2312" w:eastAsia="仿宋_GB2312"/>
          <w:i/>
          <w:sz w:val="18"/>
          <w:szCs w:val="18"/>
        </w:rPr>
        <w:t>TaPCS1</w:t>
      </w:r>
      <w:r w:rsidRPr="00D24942">
        <w:rPr>
          <w:rFonts w:ascii="仿宋_GB2312" w:eastAsia="仿宋_GB2312"/>
          <w:sz w:val="18"/>
          <w:szCs w:val="18"/>
        </w:rPr>
        <w:t xml:space="preserve">) in rice enhances cadmium sensitivity. </w:t>
      </w:r>
      <w:r w:rsidRPr="00D24942">
        <w:rPr>
          <w:rFonts w:ascii="仿宋_GB2312" w:eastAsia="仿宋_GB2312"/>
          <w:sz w:val="18"/>
          <w:szCs w:val="18"/>
          <w:lang w:val="de-DE"/>
        </w:rPr>
        <w:t xml:space="preserve">Acta Bioch </w:t>
      </w:r>
      <w:r w:rsidRPr="00D24942">
        <w:rPr>
          <w:rFonts w:ascii="仿宋_GB2312" w:eastAsia="仿宋_GB2312"/>
          <w:sz w:val="18"/>
          <w:szCs w:val="18"/>
          <w:lang w:val="de-DE"/>
        </w:rPr>
        <w:lastRenderedPageBreak/>
        <w:t>Bioph Sin, 44, 886-893, 2012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/>
          <w:sz w:val="18"/>
          <w:szCs w:val="18"/>
          <w:lang w:val="de-DE"/>
        </w:rPr>
        <w:t xml:space="preserve">Feijuan Wang, Yongshen Shang, Ling Yang, Cheng Zhu*. </w:t>
      </w:r>
      <w:r w:rsidRPr="00D24942">
        <w:rPr>
          <w:rFonts w:ascii="仿宋_GB2312" w:eastAsia="仿宋_GB2312"/>
          <w:sz w:val="18"/>
          <w:szCs w:val="18"/>
        </w:rPr>
        <w:t>Comparative proteomic study and functional analysis of translationally controlled tumor protein in rice roots under Hg</w:t>
      </w:r>
      <w:r w:rsidRPr="007914F5">
        <w:rPr>
          <w:rFonts w:ascii="仿宋_GB2312" w:eastAsia="仿宋_GB2312"/>
          <w:sz w:val="18"/>
          <w:szCs w:val="18"/>
          <w:vertAlign w:val="superscript"/>
        </w:rPr>
        <w:t>2+</w:t>
      </w:r>
      <w:r w:rsidRPr="00D24942">
        <w:rPr>
          <w:rFonts w:ascii="仿宋_GB2312" w:eastAsia="仿宋_GB2312"/>
          <w:sz w:val="18"/>
          <w:szCs w:val="18"/>
        </w:rPr>
        <w:t xml:space="preserve"> stress. J Environ Sci-CHINA, 24(12), 2149-2158, 2012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/>
          <w:sz w:val="18"/>
          <w:szCs w:val="18"/>
        </w:rPr>
        <w:t>Wang Feijuan, Zhu Cheng. Effects of nitrogen and light intensity on tomato (</w:t>
      </w:r>
      <w:r w:rsidRPr="007914F5">
        <w:rPr>
          <w:rFonts w:ascii="仿宋_GB2312" w:eastAsia="仿宋_GB2312"/>
          <w:i/>
          <w:sz w:val="18"/>
          <w:szCs w:val="18"/>
        </w:rPr>
        <w:t>Lycopersicon esculentum</w:t>
      </w:r>
      <w:r w:rsidRPr="00D24942">
        <w:rPr>
          <w:rFonts w:ascii="仿宋_GB2312" w:eastAsia="仿宋_GB2312"/>
          <w:sz w:val="18"/>
          <w:szCs w:val="18"/>
        </w:rPr>
        <w:t xml:space="preserve"> Mill) production under soil water control. African Journal of Agricultural Research, 7(31): 4408-4415, 2012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A8727D">
        <w:rPr>
          <w:rFonts w:ascii="仿宋_GB2312" w:eastAsia="仿宋_GB2312"/>
          <w:sz w:val="18"/>
          <w:szCs w:val="18"/>
        </w:rPr>
        <w:t xml:space="preserve">Feijuan Wang, Bin Zeng, Zongxiu Sun, Cheng Zhu. </w:t>
      </w:r>
      <w:r w:rsidRPr="00D24942">
        <w:rPr>
          <w:rFonts w:ascii="仿宋_GB2312" w:eastAsia="仿宋_GB2312"/>
          <w:sz w:val="18"/>
          <w:szCs w:val="18"/>
        </w:rPr>
        <w:t>Relationship between proline and Hg</w:t>
      </w:r>
      <w:r w:rsidRPr="007914F5">
        <w:rPr>
          <w:rFonts w:ascii="仿宋_GB2312" w:eastAsia="仿宋_GB2312"/>
          <w:sz w:val="18"/>
          <w:szCs w:val="18"/>
          <w:vertAlign w:val="superscript"/>
        </w:rPr>
        <w:t>2+</w:t>
      </w:r>
      <w:r w:rsidRPr="00D24942">
        <w:rPr>
          <w:rFonts w:ascii="仿宋_GB2312" w:eastAsia="仿宋_GB2312"/>
          <w:sz w:val="18"/>
          <w:szCs w:val="18"/>
        </w:rPr>
        <w:t>-induced oxidative stress in a tolerant rice mutant. Arch Enviro Contam Toxicol, 56, 723-731, 2009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/>
          <w:sz w:val="18"/>
          <w:szCs w:val="18"/>
        </w:rPr>
        <w:t>J. Y. He, Y. F. Ren, F. J. Wang, X. B. Pan, C. Zhu and D. A. Jiang. Characterization of cadmium uptake and translocation in a cadmium-sensitive mutant of rice (</w:t>
      </w:r>
      <w:r w:rsidRPr="007914F5">
        <w:rPr>
          <w:rFonts w:ascii="仿宋_GB2312" w:eastAsia="仿宋_GB2312"/>
          <w:i/>
          <w:sz w:val="18"/>
          <w:szCs w:val="18"/>
        </w:rPr>
        <w:t>Oryza sativa</w:t>
      </w:r>
      <w:r w:rsidRPr="00D24942">
        <w:rPr>
          <w:rFonts w:ascii="仿宋_GB2312" w:eastAsia="仿宋_GB2312"/>
          <w:sz w:val="18"/>
          <w:szCs w:val="18"/>
        </w:rPr>
        <w:t xml:space="preserve"> L. ssp. </w:t>
      </w:r>
      <w:r w:rsidRPr="007914F5">
        <w:rPr>
          <w:rFonts w:ascii="仿宋_GB2312" w:eastAsia="仿宋_GB2312"/>
          <w:i/>
          <w:sz w:val="18"/>
          <w:szCs w:val="18"/>
        </w:rPr>
        <w:t>japonica</w:t>
      </w:r>
      <w:r w:rsidRPr="00D24942">
        <w:rPr>
          <w:rFonts w:ascii="仿宋_GB2312" w:eastAsia="仿宋_GB2312"/>
          <w:sz w:val="18"/>
          <w:szCs w:val="18"/>
        </w:rPr>
        <w:t>). Arch Enviro Contam Toxicol, 57, 299-306, 2009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朱诚</w:t>
      </w:r>
      <w:r w:rsidRPr="00D24942">
        <w:rPr>
          <w:rFonts w:ascii="仿宋_GB2312" w:eastAsia="仿宋_GB2312"/>
          <w:sz w:val="18"/>
          <w:szCs w:val="18"/>
        </w:rPr>
        <w:t xml:space="preserve">*. </w:t>
      </w:r>
      <w:r w:rsidRPr="00D24942">
        <w:rPr>
          <w:rFonts w:ascii="仿宋_GB2312" w:eastAsia="仿宋_GB2312" w:hint="eastAsia"/>
          <w:sz w:val="18"/>
          <w:szCs w:val="18"/>
        </w:rPr>
        <w:t>水稻突触融合相关蛋白基因（</w:t>
      </w:r>
      <w:r w:rsidRPr="007914F5">
        <w:rPr>
          <w:rFonts w:ascii="仿宋_GB2312" w:eastAsia="仿宋_GB2312"/>
          <w:i/>
          <w:sz w:val="18"/>
          <w:szCs w:val="18"/>
        </w:rPr>
        <w:t>OsKNOLLE</w:t>
      </w:r>
      <w:r w:rsidRPr="00D24942">
        <w:rPr>
          <w:rFonts w:ascii="仿宋_GB2312" w:eastAsia="仿宋_GB2312" w:hint="eastAsia"/>
          <w:sz w:val="18"/>
          <w:szCs w:val="18"/>
        </w:rPr>
        <w:t>）在酵母中的异源表达及在非生物胁迫中的作用初探</w:t>
      </w:r>
      <w:r w:rsidRPr="00D24942"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遗传</w:t>
      </w:r>
      <w:r w:rsidRPr="00D24942">
        <w:rPr>
          <w:rFonts w:ascii="仿宋_GB2312" w:eastAsia="仿宋_GB2312"/>
          <w:sz w:val="18"/>
          <w:szCs w:val="18"/>
        </w:rPr>
        <w:t>, 33(11), 1151-1157, 2011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叶瑶瑶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王飞娟</w:t>
      </w:r>
      <w:r w:rsidRPr="00D24942">
        <w:rPr>
          <w:rFonts w:ascii="仿宋_GB2312" w:eastAsia="仿宋_GB2312"/>
          <w:sz w:val="18"/>
          <w:szCs w:val="18"/>
        </w:rPr>
        <w:t xml:space="preserve">*, </w:t>
      </w:r>
      <w:r w:rsidRPr="00D24942">
        <w:rPr>
          <w:rFonts w:ascii="仿宋_GB2312" w:eastAsia="仿宋_GB2312" w:hint="eastAsia"/>
          <w:sz w:val="18"/>
          <w:szCs w:val="18"/>
        </w:rPr>
        <w:t>俞娇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石晓柳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朱诚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蔡冲</w:t>
      </w:r>
      <w:r w:rsidRPr="00D24942"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稻米</w:t>
      </w:r>
      <w:r w:rsidRPr="00D24942">
        <w:rPr>
          <w:rFonts w:ascii="仿宋_GB2312" w:eastAsia="仿宋_GB2312"/>
          <w:sz w:val="18"/>
          <w:szCs w:val="18"/>
        </w:rPr>
        <w:t>Cd</w:t>
      </w:r>
      <w:r w:rsidRPr="00D24942">
        <w:rPr>
          <w:rFonts w:ascii="仿宋_GB2312" w:eastAsia="仿宋_GB2312" w:hint="eastAsia"/>
          <w:sz w:val="18"/>
          <w:szCs w:val="18"/>
        </w:rPr>
        <w:t>低积累分子生理机制的研究进展</w:t>
      </w:r>
      <w:r w:rsidRPr="00D24942"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食品工业科技</w:t>
      </w:r>
      <w:r w:rsidRPr="00D24942">
        <w:rPr>
          <w:rFonts w:ascii="仿宋_GB2312" w:eastAsia="仿宋_GB2312"/>
          <w:sz w:val="18"/>
          <w:szCs w:val="18"/>
        </w:rPr>
        <w:t>, 6, 392-395, 2013</w:t>
      </w:r>
    </w:p>
    <w:p w:rsidR="00664139" w:rsidRDefault="00664139" w:rsidP="003457EE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4. </w:t>
      </w:r>
      <w:r>
        <w:rPr>
          <w:rFonts w:ascii="仿宋_GB2312" w:eastAsia="仿宋_GB2312" w:hint="eastAsia"/>
          <w:sz w:val="18"/>
          <w:szCs w:val="18"/>
        </w:rPr>
        <w:t>专利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朱诚</w:t>
      </w:r>
      <w:r w:rsidRPr="00D24942"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重金属胁迫下水稻总蛋白的双向凝胶电泳分离方法</w:t>
      </w:r>
      <w:r w:rsidRPr="00D24942">
        <w:rPr>
          <w:rFonts w:ascii="仿宋_GB2312" w:eastAsia="仿宋_GB2312"/>
          <w:sz w:val="18"/>
          <w:szCs w:val="18"/>
        </w:rPr>
        <w:t xml:space="preserve">, </w:t>
      </w:r>
      <w:r w:rsidRPr="00D24942">
        <w:rPr>
          <w:rFonts w:ascii="仿宋_GB2312" w:eastAsia="仿宋_GB2312" w:hint="eastAsia"/>
          <w:sz w:val="18"/>
          <w:szCs w:val="18"/>
        </w:rPr>
        <w:t>专利号</w:t>
      </w:r>
      <w:r w:rsidRPr="00D24942">
        <w:rPr>
          <w:rFonts w:ascii="仿宋_GB2312" w:eastAsia="仿宋_GB2312"/>
          <w:sz w:val="18"/>
          <w:szCs w:val="18"/>
        </w:rPr>
        <w:t>201010611437.0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王飞娟，朱诚等</w:t>
      </w:r>
      <w:r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番红花球茎中具有抗肿瘤效果的有效活性成份的提取方法，专利号</w:t>
      </w:r>
      <w:r w:rsidRPr="00D24942">
        <w:rPr>
          <w:rFonts w:ascii="仿宋_GB2312" w:eastAsia="仿宋_GB2312"/>
          <w:sz w:val="18"/>
          <w:szCs w:val="18"/>
        </w:rPr>
        <w:t>ZL 200710067535.0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王飞娟、潘薛波</w:t>
      </w:r>
      <w:r>
        <w:rPr>
          <w:rFonts w:ascii="仿宋_GB2312" w:eastAsia="仿宋_GB2312" w:hint="eastAsia"/>
          <w:sz w:val="18"/>
          <w:szCs w:val="18"/>
        </w:rPr>
        <w:t>等</w:t>
      </w:r>
      <w:r>
        <w:rPr>
          <w:rFonts w:ascii="仿宋_GB2312" w:eastAsia="仿宋_GB2312"/>
          <w:sz w:val="18"/>
          <w:szCs w:val="18"/>
        </w:rPr>
        <w:t xml:space="preserve">. </w:t>
      </w:r>
      <w:r w:rsidRPr="00D24942">
        <w:rPr>
          <w:rFonts w:ascii="仿宋_GB2312" w:eastAsia="仿宋_GB2312" w:hint="eastAsia"/>
          <w:sz w:val="18"/>
          <w:szCs w:val="18"/>
        </w:rPr>
        <w:t>红托竹荪菌托中具有抑制肿瘤细胞生长的多糖的分离方法，专利号</w:t>
      </w:r>
      <w:r w:rsidRPr="00D24942">
        <w:rPr>
          <w:rFonts w:ascii="仿宋_GB2312" w:eastAsia="仿宋_GB2312"/>
          <w:sz w:val="18"/>
          <w:szCs w:val="18"/>
        </w:rPr>
        <w:t>ZL 200710067536.5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王飞娟，朱诚等，水杨酸在减少稻米重金属镉积累中的应用，申请号</w:t>
      </w:r>
      <w:r w:rsidRPr="00D24942">
        <w:rPr>
          <w:rFonts w:ascii="仿宋_GB2312" w:eastAsia="仿宋_GB2312"/>
          <w:sz w:val="18"/>
          <w:szCs w:val="18"/>
        </w:rPr>
        <w:t>201310244710.4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王飞娟，朱诚等，磷酸二氢钾在减少稻米重金属镉积累中的应用，申请号</w:t>
      </w:r>
      <w:r w:rsidRPr="00D24942">
        <w:rPr>
          <w:rFonts w:ascii="仿宋_GB2312" w:eastAsia="仿宋_GB2312"/>
          <w:sz w:val="18"/>
          <w:szCs w:val="18"/>
        </w:rPr>
        <w:t>201310244807.5</w:t>
      </w:r>
    </w:p>
    <w:p w:rsidR="00664139" w:rsidRPr="00D24942" w:rsidRDefault="00664139" w:rsidP="00D24942">
      <w:pPr>
        <w:rPr>
          <w:rFonts w:ascii="仿宋_GB2312" w:eastAsia="仿宋_GB2312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王飞娟，朱诚等，一种水稻的种植方法，申请号</w:t>
      </w:r>
      <w:r w:rsidRPr="00D24942">
        <w:rPr>
          <w:rFonts w:ascii="仿宋_GB2312" w:eastAsia="仿宋_GB2312"/>
          <w:sz w:val="18"/>
          <w:szCs w:val="18"/>
        </w:rPr>
        <w:t>201310244784.8</w:t>
      </w:r>
    </w:p>
    <w:p w:rsidR="00664139" w:rsidRDefault="00664139" w:rsidP="00F16293">
      <w:pPr>
        <w:rPr>
          <w:rFonts w:ascii="仿宋_GB2312" w:eastAsia="仿宋_GB2312" w:hint="eastAsia"/>
          <w:sz w:val="18"/>
          <w:szCs w:val="18"/>
        </w:rPr>
      </w:pPr>
      <w:r w:rsidRPr="00D24942">
        <w:rPr>
          <w:rFonts w:ascii="仿宋_GB2312" w:eastAsia="仿宋_GB2312" w:hint="eastAsia"/>
          <w:sz w:val="18"/>
          <w:szCs w:val="18"/>
        </w:rPr>
        <w:t>朱诚，王飞娟等，可溶性钙盐在减少稻米重金属镉积累中的应用，申请号</w:t>
      </w:r>
      <w:r w:rsidRPr="00D24942">
        <w:rPr>
          <w:rFonts w:ascii="仿宋_GB2312" w:eastAsia="仿宋_GB2312"/>
          <w:sz w:val="18"/>
          <w:szCs w:val="18"/>
        </w:rPr>
        <w:t>201310243964.4</w:t>
      </w:r>
    </w:p>
    <w:p w:rsidR="002312AF" w:rsidRPr="00F16293" w:rsidRDefault="002312AF" w:rsidP="00F16293">
      <w:pPr>
        <w:rPr>
          <w:rFonts w:ascii="仿宋_GB2312" w:eastAsia="仿宋_GB2312"/>
          <w:sz w:val="18"/>
          <w:szCs w:val="18"/>
        </w:rPr>
      </w:pPr>
    </w:p>
    <w:p w:rsidR="00664139" w:rsidRPr="00F87544" w:rsidRDefault="00664139" w:rsidP="003457EE">
      <w:pPr>
        <w:jc w:val="left"/>
        <w:rPr>
          <w:rFonts w:ascii="仿宋_GB2312" w:eastAsia="仿宋_GB2312"/>
          <w:b/>
          <w:sz w:val="18"/>
          <w:szCs w:val="18"/>
        </w:rPr>
      </w:pPr>
      <w:r w:rsidRPr="00F87544">
        <w:rPr>
          <w:rFonts w:ascii="仿宋_GB2312" w:eastAsia="仿宋_GB2312" w:hint="eastAsia"/>
          <w:b/>
          <w:sz w:val="18"/>
          <w:szCs w:val="18"/>
        </w:rPr>
        <w:t>八、联系方式</w:t>
      </w:r>
    </w:p>
    <w:p w:rsidR="00664139" w:rsidRPr="00C76C90" w:rsidRDefault="00664139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>
        <w:rPr>
          <w:rFonts w:ascii="仿宋_GB2312" w:eastAsia="仿宋_GB2312"/>
          <w:sz w:val="18"/>
          <w:szCs w:val="18"/>
        </w:rPr>
        <w:t xml:space="preserve"> 0571-87676371</w:t>
      </w:r>
    </w:p>
    <w:p w:rsidR="00664139" w:rsidRPr="001D6A2D" w:rsidRDefault="00664139" w:rsidP="003565DC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电子邮箱：</w:t>
      </w:r>
      <w:r w:rsidRPr="00C76C90">
        <w:rPr>
          <w:rFonts w:ascii="仿宋_GB2312" w:eastAsia="仿宋_GB2312"/>
          <w:sz w:val="18"/>
          <w:szCs w:val="18"/>
        </w:rPr>
        <w:t xml:space="preserve"> </w:t>
      </w:r>
      <w:r w:rsidRPr="001D6A2D">
        <w:rPr>
          <w:rFonts w:ascii="仿宋_GB2312" w:eastAsia="仿宋_GB2312"/>
          <w:sz w:val="18"/>
          <w:szCs w:val="18"/>
        </w:rPr>
        <w:t>wfj0311@cjlu.edu.cn</w:t>
      </w:r>
    </w:p>
    <w:p w:rsidR="00664139" w:rsidRDefault="00664139" w:rsidP="003565DC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通讯地址：</w:t>
      </w:r>
      <w:r w:rsidRPr="00C76C90"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浙江杭州下沙学源街</w:t>
      </w:r>
      <w:r>
        <w:rPr>
          <w:rFonts w:ascii="仿宋_GB2312" w:eastAsia="仿宋_GB2312"/>
          <w:sz w:val="18"/>
          <w:szCs w:val="18"/>
        </w:rPr>
        <w:t>258</w:t>
      </w:r>
      <w:r>
        <w:rPr>
          <w:rFonts w:ascii="仿宋_GB2312" w:eastAsia="仿宋_GB2312" w:hint="eastAsia"/>
          <w:sz w:val="18"/>
          <w:szCs w:val="18"/>
        </w:rPr>
        <w:t>号</w:t>
      </w:r>
    </w:p>
    <w:p w:rsidR="00664139" w:rsidRPr="00C76C90" w:rsidRDefault="00664139" w:rsidP="003565DC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>
        <w:rPr>
          <w:rFonts w:ascii="仿宋_GB2312" w:eastAsia="仿宋_GB2312"/>
          <w:sz w:val="18"/>
          <w:szCs w:val="18"/>
        </w:rPr>
        <w:t>310018</w:t>
      </w:r>
    </w:p>
    <w:p w:rsidR="00664139" w:rsidRPr="00F87544" w:rsidRDefault="00664139">
      <w:pPr>
        <w:jc w:val="left"/>
        <w:rPr>
          <w:rFonts w:ascii="仿宋_GB2312" w:eastAsia="仿宋_GB2312"/>
          <w:b/>
          <w:sz w:val="18"/>
          <w:szCs w:val="18"/>
        </w:rPr>
      </w:pPr>
    </w:p>
    <w:sectPr w:rsidR="00664139" w:rsidRPr="00F87544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E44" w:rsidRDefault="00C64E44" w:rsidP="00DD236F">
      <w:r>
        <w:separator/>
      </w:r>
    </w:p>
  </w:endnote>
  <w:endnote w:type="continuationSeparator" w:id="1">
    <w:p w:rsidR="00C64E44" w:rsidRDefault="00C64E44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E44" w:rsidRDefault="00C64E44" w:rsidP="00DD236F">
      <w:r>
        <w:separator/>
      </w:r>
    </w:p>
  </w:footnote>
  <w:footnote w:type="continuationSeparator" w:id="1">
    <w:p w:rsidR="00C64E44" w:rsidRDefault="00C64E44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77808"/>
    <w:rsid w:val="00174ED3"/>
    <w:rsid w:val="001C43FD"/>
    <w:rsid w:val="001D6A2D"/>
    <w:rsid w:val="001E3DF6"/>
    <w:rsid w:val="002312AF"/>
    <w:rsid w:val="002833E7"/>
    <w:rsid w:val="0032119B"/>
    <w:rsid w:val="003457EE"/>
    <w:rsid w:val="003565DC"/>
    <w:rsid w:val="00377F92"/>
    <w:rsid w:val="003B4749"/>
    <w:rsid w:val="003C70B5"/>
    <w:rsid w:val="00405634"/>
    <w:rsid w:val="00421AAA"/>
    <w:rsid w:val="00422B0B"/>
    <w:rsid w:val="004406BC"/>
    <w:rsid w:val="004861EB"/>
    <w:rsid w:val="004B0BD2"/>
    <w:rsid w:val="004E54B8"/>
    <w:rsid w:val="005124E5"/>
    <w:rsid w:val="005F4E39"/>
    <w:rsid w:val="00630008"/>
    <w:rsid w:val="006450D7"/>
    <w:rsid w:val="00656481"/>
    <w:rsid w:val="00664139"/>
    <w:rsid w:val="006E1354"/>
    <w:rsid w:val="00743228"/>
    <w:rsid w:val="007759DA"/>
    <w:rsid w:val="007914F5"/>
    <w:rsid w:val="007C519D"/>
    <w:rsid w:val="007D3DA7"/>
    <w:rsid w:val="008225C4"/>
    <w:rsid w:val="00845538"/>
    <w:rsid w:val="008C4DF7"/>
    <w:rsid w:val="0096525E"/>
    <w:rsid w:val="009952E5"/>
    <w:rsid w:val="009F430C"/>
    <w:rsid w:val="00A346B5"/>
    <w:rsid w:val="00A50555"/>
    <w:rsid w:val="00A8245A"/>
    <w:rsid w:val="00A8727D"/>
    <w:rsid w:val="00A97103"/>
    <w:rsid w:val="00B04DE6"/>
    <w:rsid w:val="00B16091"/>
    <w:rsid w:val="00B47DFA"/>
    <w:rsid w:val="00BD69D5"/>
    <w:rsid w:val="00BF43B7"/>
    <w:rsid w:val="00C64E44"/>
    <w:rsid w:val="00C75333"/>
    <w:rsid w:val="00C76C90"/>
    <w:rsid w:val="00C86EA8"/>
    <w:rsid w:val="00D24942"/>
    <w:rsid w:val="00DB31DD"/>
    <w:rsid w:val="00DC5036"/>
    <w:rsid w:val="00DD236F"/>
    <w:rsid w:val="00DF57A9"/>
    <w:rsid w:val="00E11C20"/>
    <w:rsid w:val="00E200CE"/>
    <w:rsid w:val="00E26ABE"/>
    <w:rsid w:val="00E444F5"/>
    <w:rsid w:val="00E83BFF"/>
    <w:rsid w:val="00E9474B"/>
    <w:rsid w:val="00F07676"/>
    <w:rsid w:val="00F16293"/>
    <w:rsid w:val="00F44714"/>
    <w:rsid w:val="00F5079D"/>
    <w:rsid w:val="00F511A3"/>
    <w:rsid w:val="00F87544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36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36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897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9701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9693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89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9702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9706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2015-06-01T04:29:00Z</dcterms:created>
  <dcterms:modified xsi:type="dcterms:W3CDTF">2015-10-15T07:17:00Z</dcterms:modified>
</cp:coreProperties>
</file>